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85E4E" w:rsidP="00B85E4E" w:rsidRDefault="00B85E4E" w14:paraId="26023460" wp14:textId="777777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Dear parents and guardians</w:t>
      </w:r>
    </w:p>
    <w:p xmlns:wp14="http://schemas.microsoft.com/office/word/2010/wordml" w:rsidR="00B85E4E" w:rsidP="00B85E4E" w:rsidRDefault="00B85E4E" w14:paraId="672A6659" wp14:textId="77777777">
      <w:pPr>
        <w:jc w:val="center"/>
        <w:rPr>
          <w:b/>
          <w:sz w:val="36"/>
          <w:szCs w:val="36"/>
          <w:u w:val="single"/>
        </w:rPr>
      </w:pPr>
    </w:p>
    <w:p xmlns:wp14="http://schemas.microsoft.com/office/word/2010/wordml" w:rsidRPr="000808AC" w:rsidR="00476F6D" w:rsidP="00B85E4E" w:rsidRDefault="00476F6D" w14:paraId="428A016E" wp14:textId="77777777">
      <w:pPr>
        <w:jc w:val="both"/>
        <w:rPr>
          <w:sz w:val="36"/>
          <w:szCs w:val="36"/>
        </w:rPr>
      </w:pPr>
      <w:r w:rsidRPr="000808AC">
        <w:rPr>
          <w:sz w:val="36"/>
          <w:szCs w:val="36"/>
        </w:rPr>
        <w:t>We hope that whilst some children are at home the</w:t>
      </w:r>
      <w:r w:rsidRPr="000808AC" w:rsidR="00154756">
        <w:rPr>
          <w:sz w:val="36"/>
          <w:szCs w:val="36"/>
        </w:rPr>
        <w:t>se</w:t>
      </w:r>
      <w:r w:rsidRPr="000808AC">
        <w:rPr>
          <w:sz w:val="36"/>
          <w:szCs w:val="36"/>
        </w:rPr>
        <w:t xml:space="preserve"> further activities and learning</w:t>
      </w:r>
      <w:r w:rsidRPr="000808AC" w:rsidR="00154756">
        <w:rPr>
          <w:sz w:val="36"/>
          <w:szCs w:val="36"/>
        </w:rPr>
        <w:t xml:space="preserve"> opportunities</w:t>
      </w:r>
      <w:r w:rsidRPr="000808AC">
        <w:rPr>
          <w:sz w:val="36"/>
          <w:szCs w:val="36"/>
        </w:rPr>
        <w:t xml:space="preserve"> linked to our growing topic will be of interest. </w:t>
      </w:r>
      <w:r w:rsidRPr="000808AC" w:rsidR="00B85E4E">
        <w:rPr>
          <w:sz w:val="36"/>
          <w:szCs w:val="36"/>
        </w:rPr>
        <w:t>Please do not worry if your child has not finished completing t</w:t>
      </w:r>
      <w:r w:rsidRPr="000808AC">
        <w:rPr>
          <w:sz w:val="36"/>
          <w:szCs w:val="36"/>
        </w:rPr>
        <w:t xml:space="preserve">he previous </w:t>
      </w:r>
      <w:r w:rsidRPr="000808AC" w:rsidR="00B85E4E">
        <w:rPr>
          <w:sz w:val="36"/>
          <w:szCs w:val="36"/>
        </w:rPr>
        <w:t>tasks yet. However, if they have</w:t>
      </w:r>
      <w:r w:rsidRPr="000808AC" w:rsidR="00154756">
        <w:rPr>
          <w:sz w:val="36"/>
          <w:szCs w:val="36"/>
        </w:rPr>
        <w:t>,</w:t>
      </w:r>
      <w:r w:rsidRPr="000808AC" w:rsidR="00B85E4E">
        <w:rPr>
          <w:sz w:val="36"/>
          <w:szCs w:val="36"/>
        </w:rPr>
        <w:t xml:space="preserve"> then </w:t>
      </w:r>
      <w:r w:rsidRPr="000808AC" w:rsidR="00154756">
        <w:rPr>
          <w:sz w:val="36"/>
          <w:szCs w:val="36"/>
        </w:rPr>
        <w:t xml:space="preserve">we hope they will enjoy the new activities </w:t>
      </w:r>
      <w:r w:rsidRPr="000808AC" w:rsidR="00C066DE">
        <w:rPr>
          <w:sz w:val="36"/>
          <w:szCs w:val="36"/>
        </w:rPr>
        <w:t xml:space="preserve">and focus on the story of </w:t>
      </w:r>
      <w:r w:rsidRPr="000808AC">
        <w:rPr>
          <w:sz w:val="36"/>
          <w:szCs w:val="36"/>
        </w:rPr>
        <w:t>Eddie’s Garden.</w:t>
      </w:r>
    </w:p>
    <w:p xmlns:wp14="http://schemas.microsoft.com/office/word/2010/wordml" w:rsidRPr="000808AC" w:rsidR="00B85E4E" w:rsidP="00B85E4E" w:rsidRDefault="00B85E4E" w14:paraId="3733F333" wp14:textId="77777777">
      <w:pPr>
        <w:jc w:val="both"/>
        <w:rPr>
          <w:sz w:val="36"/>
          <w:szCs w:val="36"/>
        </w:rPr>
      </w:pPr>
      <w:r w:rsidRPr="000808AC">
        <w:rPr>
          <w:sz w:val="36"/>
          <w:szCs w:val="36"/>
        </w:rPr>
        <w:t>There is:</w:t>
      </w:r>
    </w:p>
    <w:p xmlns:wp14="http://schemas.microsoft.com/office/word/2010/wordml" w:rsidRPr="000808AC" w:rsidR="00B85E4E" w:rsidP="00B85E4E" w:rsidRDefault="00B85E4E" w14:paraId="458AA0D3" wp14:textId="777777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808AC">
        <w:rPr>
          <w:sz w:val="36"/>
          <w:szCs w:val="36"/>
        </w:rPr>
        <w:t>A</w:t>
      </w:r>
      <w:r w:rsidRPr="000808AC" w:rsidR="00476F6D">
        <w:rPr>
          <w:sz w:val="36"/>
          <w:szCs w:val="36"/>
        </w:rPr>
        <w:t xml:space="preserve"> recording of the story of Eddie’s Garden</w:t>
      </w:r>
      <w:r w:rsidRPr="000808AC">
        <w:rPr>
          <w:sz w:val="36"/>
          <w:szCs w:val="36"/>
        </w:rPr>
        <w:t>.</w:t>
      </w:r>
    </w:p>
    <w:p xmlns:wp14="http://schemas.microsoft.com/office/word/2010/wordml" w:rsidRPr="000808AC" w:rsidR="000808AC" w:rsidP="000808AC" w:rsidRDefault="000808AC" w14:paraId="5D96697A" wp14:textId="7777777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08AC">
        <w:rPr>
          <w:sz w:val="36"/>
          <w:szCs w:val="36"/>
        </w:rPr>
        <w:fldChar w:fldCharType="begin"/>
      </w:r>
      <w:r w:rsidRPr="000808AC">
        <w:rPr>
          <w:sz w:val="36"/>
          <w:szCs w:val="36"/>
        </w:rPr>
        <w:instrText xml:space="preserve"> HYPERLINK "https://www.bbc.co.uk/cbeebies/joinin/down-on-the-farm-grow-your-own-article" </w:instrText>
      </w:r>
      <w:r w:rsidRPr="000808AC">
        <w:rPr>
          <w:sz w:val="36"/>
          <w:szCs w:val="36"/>
        </w:rPr>
      </w:r>
      <w:r w:rsidRPr="000808AC">
        <w:rPr>
          <w:sz w:val="36"/>
          <w:szCs w:val="36"/>
        </w:rPr>
        <w:fldChar w:fldCharType="separate"/>
      </w:r>
      <w:r w:rsidRPr="000808AC">
        <w:rPr>
          <w:rStyle w:val="Hyperlink"/>
          <w:sz w:val="36"/>
          <w:szCs w:val="36"/>
        </w:rPr>
        <w:t>Click</w:t>
      </w:r>
      <w:r w:rsidRPr="000808AC">
        <w:rPr>
          <w:sz w:val="36"/>
          <w:szCs w:val="36"/>
        </w:rPr>
        <w:fldChar w:fldCharType="end"/>
      </w:r>
      <w:r w:rsidRPr="000808AC">
        <w:rPr>
          <w:sz w:val="36"/>
          <w:szCs w:val="36"/>
        </w:rPr>
        <w:t xml:space="preserve"> </w:t>
      </w:r>
      <w:r w:rsidRPr="000808AC">
        <w:rPr>
          <w:sz w:val="36"/>
          <w:szCs w:val="36"/>
        </w:rPr>
        <w:t>here to watch a BBC clip on growing your own.</w:t>
      </w:r>
    </w:p>
    <w:p xmlns:wp14="http://schemas.microsoft.com/office/word/2010/wordml" w:rsidRPr="000808AC" w:rsidR="009B597D" w:rsidP="00B85E4E" w:rsidRDefault="0038274F" w14:paraId="332F7097" wp14:textId="777777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58BD56D9" w:rsidR="58BD56D9">
        <w:rPr>
          <w:sz w:val="36"/>
          <w:szCs w:val="36"/>
        </w:rPr>
        <w:t>Home learning plants and growth activities</w:t>
      </w:r>
      <w:r w:rsidRPr="58BD56D9" w:rsidR="58BD56D9">
        <w:rPr>
          <w:sz w:val="36"/>
          <w:szCs w:val="36"/>
        </w:rPr>
        <w:t>.</w:t>
      </w:r>
    </w:p>
    <w:p w:rsidR="58BD56D9" w:rsidP="58BD56D9" w:rsidRDefault="58BD56D9" w14:paraId="0EB553FB" w14:textId="01866C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58BD56D9" w:rsidR="58BD56D9">
        <w:rPr>
          <w:sz w:val="36"/>
          <w:szCs w:val="36"/>
        </w:rPr>
        <w:t>Sunflower writing activity.</w:t>
      </w:r>
    </w:p>
    <w:p xmlns:wp14="http://schemas.microsoft.com/office/word/2010/wordml" w:rsidRPr="000808AC" w:rsidR="00154756" w:rsidP="00B85E4E" w:rsidRDefault="00154756" w14:paraId="5F4D1188" wp14:textId="777777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808AC">
        <w:rPr>
          <w:sz w:val="36"/>
          <w:szCs w:val="36"/>
        </w:rPr>
        <w:t>Plant and flower hunt.</w:t>
      </w:r>
    </w:p>
    <w:p xmlns:wp14="http://schemas.microsoft.com/office/word/2010/wordml" w:rsidRPr="000808AC" w:rsidR="00B85E4E" w:rsidP="005341DA" w:rsidRDefault="0038274F" w14:paraId="786B0C05" wp14:textId="777777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808AC">
        <w:rPr>
          <w:sz w:val="36"/>
          <w:szCs w:val="36"/>
        </w:rPr>
        <w:t xml:space="preserve">Cherry’s flowerpots counting </w:t>
      </w:r>
      <w:r w:rsidRPr="000808AC" w:rsidR="00154756">
        <w:rPr>
          <w:sz w:val="36"/>
          <w:szCs w:val="36"/>
        </w:rPr>
        <w:t>PowerPoint</w:t>
      </w:r>
      <w:r w:rsidRPr="000808AC" w:rsidR="00F140CE">
        <w:rPr>
          <w:sz w:val="36"/>
          <w:szCs w:val="36"/>
        </w:rPr>
        <w:t>.</w:t>
      </w:r>
    </w:p>
    <w:p xmlns:wp14="http://schemas.microsoft.com/office/word/2010/wordml" w:rsidRPr="000808AC" w:rsidR="009B597D" w:rsidP="005341DA" w:rsidRDefault="009B597D" w14:paraId="1102B3B6" wp14:textId="777777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808AC">
        <w:rPr>
          <w:sz w:val="36"/>
          <w:szCs w:val="36"/>
        </w:rPr>
        <w:t xml:space="preserve">A maths </w:t>
      </w:r>
      <w:r w:rsidRPr="000808AC" w:rsidR="0038274F">
        <w:rPr>
          <w:sz w:val="36"/>
          <w:szCs w:val="36"/>
        </w:rPr>
        <w:t>number matching plant activity</w:t>
      </w:r>
      <w:r w:rsidRPr="000808AC" w:rsidR="00154756">
        <w:rPr>
          <w:sz w:val="36"/>
          <w:szCs w:val="36"/>
        </w:rPr>
        <w:t>.</w:t>
      </w:r>
    </w:p>
    <w:p xmlns:wp14="http://schemas.microsoft.com/office/word/2010/wordml" w:rsidRPr="000808AC" w:rsidR="00B85E4E" w:rsidP="00B85E4E" w:rsidRDefault="00154756" w14:paraId="2428BABC" wp14:textId="777777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808AC">
        <w:rPr>
          <w:sz w:val="36"/>
          <w:szCs w:val="36"/>
        </w:rPr>
        <w:t>Mindfulness flowers t</w:t>
      </w:r>
      <w:r w:rsidRPr="000808AC" w:rsidR="00C066DE">
        <w:rPr>
          <w:sz w:val="36"/>
          <w:szCs w:val="36"/>
        </w:rPr>
        <w:t>o colour in</w:t>
      </w:r>
      <w:r w:rsidRPr="000808AC" w:rsidR="00CA0346">
        <w:rPr>
          <w:sz w:val="36"/>
          <w:szCs w:val="36"/>
        </w:rPr>
        <w:t>.</w:t>
      </w:r>
    </w:p>
    <w:p xmlns:wp14="http://schemas.microsoft.com/office/word/2010/wordml" w:rsidRPr="000808AC" w:rsidR="00B85E4E" w:rsidP="00B85E4E" w:rsidRDefault="000808AC" w14:paraId="27D9E648" wp14:textId="77777777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bookmarkStart w:name="_GoBack" w:id="0"/>
      <w:bookmarkEnd w:id="0"/>
      <w:r w:rsidRPr="000808AC">
        <w:rPr>
          <w:sz w:val="36"/>
          <w:szCs w:val="36"/>
        </w:rPr>
        <w:t>Finally,</w:t>
      </w:r>
      <w:r w:rsidRPr="000808AC" w:rsidR="00154756">
        <w:rPr>
          <w:sz w:val="36"/>
          <w:szCs w:val="36"/>
        </w:rPr>
        <w:t xml:space="preserve"> please do keep us updated with what you are growing at home via </w:t>
      </w:r>
      <w:r w:rsidRPr="000808AC" w:rsidR="00B85E4E">
        <w:rPr>
          <w:sz w:val="36"/>
          <w:szCs w:val="36"/>
        </w:rPr>
        <w:t xml:space="preserve">Tapestry. </w:t>
      </w:r>
    </w:p>
    <w:p xmlns:wp14="http://schemas.microsoft.com/office/word/2010/wordml" w:rsidRPr="000808AC" w:rsidR="00CA0346" w:rsidP="00CA0346" w:rsidRDefault="00CA0346" w14:paraId="0A37501D" wp14:textId="77777777">
      <w:pPr>
        <w:pStyle w:val="ListParagraph"/>
        <w:jc w:val="both"/>
        <w:rPr>
          <w:sz w:val="36"/>
          <w:szCs w:val="36"/>
        </w:rPr>
      </w:pPr>
    </w:p>
    <w:p xmlns:wp14="http://schemas.microsoft.com/office/word/2010/wordml" w:rsidR="00B85E4E" w:rsidP="00B85E4E" w:rsidRDefault="00B85E4E" w14:paraId="0D38EB7A" wp14:textId="77777777">
      <w:pPr>
        <w:jc w:val="both"/>
        <w:rPr>
          <w:sz w:val="36"/>
          <w:szCs w:val="36"/>
        </w:rPr>
      </w:pPr>
      <w:r w:rsidRPr="000808AC">
        <w:rPr>
          <w:sz w:val="36"/>
          <w:szCs w:val="36"/>
        </w:rPr>
        <w:t>Best wishes</w:t>
      </w:r>
      <w:r w:rsidR="000808AC">
        <w:rPr>
          <w:sz w:val="36"/>
          <w:szCs w:val="36"/>
        </w:rPr>
        <w:t>,</w:t>
      </w:r>
    </w:p>
    <w:p xmlns:wp14="http://schemas.microsoft.com/office/word/2010/wordml" w:rsidRPr="000808AC" w:rsidR="000808AC" w:rsidP="00B85E4E" w:rsidRDefault="000808AC" w14:paraId="5DAB6C7B" wp14:textId="77777777">
      <w:pPr>
        <w:jc w:val="both"/>
        <w:rPr>
          <w:sz w:val="36"/>
          <w:szCs w:val="36"/>
        </w:rPr>
      </w:pPr>
    </w:p>
    <w:p xmlns:wp14="http://schemas.microsoft.com/office/word/2010/wordml" w:rsidRPr="000808AC" w:rsidR="00B85E4E" w:rsidP="00B85E4E" w:rsidRDefault="00B85E4E" w14:paraId="1C79A34E" wp14:textId="77777777">
      <w:pPr>
        <w:jc w:val="both"/>
        <w:rPr>
          <w:sz w:val="36"/>
          <w:szCs w:val="36"/>
        </w:rPr>
      </w:pPr>
      <w:r w:rsidRPr="000808AC">
        <w:rPr>
          <w:sz w:val="36"/>
          <w:szCs w:val="36"/>
        </w:rPr>
        <w:t>The reception team</w:t>
      </w:r>
    </w:p>
    <w:p xmlns:wp14="http://schemas.microsoft.com/office/word/2010/wordml" w:rsidRPr="000808AC" w:rsidR="005D27D0" w:rsidRDefault="005D27D0" w14:paraId="02EB378F" wp14:textId="77777777">
      <w:pPr>
        <w:rPr>
          <w:sz w:val="36"/>
          <w:szCs w:val="36"/>
        </w:rPr>
      </w:pPr>
    </w:p>
    <w:sectPr w:rsidRPr="000808AC" w:rsidR="005D27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4FA"/>
    <w:multiLevelType w:val="hybridMultilevel"/>
    <w:tmpl w:val="6F2C87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4A7E1E"/>
    <w:multiLevelType w:val="hybridMultilevel"/>
    <w:tmpl w:val="4064C996"/>
    <w:lvl w:ilvl="0" w:tplc="51548DA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E"/>
    <w:rsid w:val="0000359C"/>
    <w:rsid w:val="000808AC"/>
    <w:rsid w:val="00154756"/>
    <w:rsid w:val="00280150"/>
    <w:rsid w:val="0038274F"/>
    <w:rsid w:val="00476F6D"/>
    <w:rsid w:val="005341DA"/>
    <w:rsid w:val="005D27D0"/>
    <w:rsid w:val="009B597D"/>
    <w:rsid w:val="00B85E4E"/>
    <w:rsid w:val="00C066DE"/>
    <w:rsid w:val="00C96A47"/>
    <w:rsid w:val="00CA0346"/>
    <w:rsid w:val="00E70420"/>
    <w:rsid w:val="00E76F32"/>
    <w:rsid w:val="00F140CE"/>
    <w:rsid w:val="58B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1B3E"/>
  <w15:chartTrackingRefBased/>
  <w15:docId w15:val="{F571C3C0-7469-4E55-9F61-284EBFD22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5E4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8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K. Goubert</dc:creator>
  <keywords/>
  <dc:description/>
  <lastModifiedBy>K. Goubert</lastModifiedBy>
  <revision>3</revision>
  <dcterms:created xsi:type="dcterms:W3CDTF">2020-06-08T17:48:00.0000000Z</dcterms:created>
  <dcterms:modified xsi:type="dcterms:W3CDTF">2020-06-08T17:50:29.7312885Z</dcterms:modified>
</coreProperties>
</file>